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FE" w:rsidRDefault="006732FE" w:rsidP="003F4D4A">
      <w:pPr>
        <w:autoSpaceDE w:val="0"/>
        <w:autoSpaceDN w:val="0"/>
        <w:adjustRightInd w:val="0"/>
        <w:spacing w:after="72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</w:p>
    <w:p w:rsidR="003F4D4A" w:rsidRDefault="003F4D4A" w:rsidP="003F4D4A">
      <w:pPr>
        <w:autoSpaceDE w:val="0"/>
        <w:autoSpaceDN w:val="0"/>
        <w:adjustRightInd w:val="0"/>
        <w:spacing w:after="72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5035E4" w:rsidRDefault="005035E4" w:rsidP="003F4D4A">
      <w:pPr>
        <w:autoSpaceDE w:val="0"/>
        <w:autoSpaceDN w:val="0"/>
        <w:adjustRightInd w:val="0"/>
        <w:spacing w:after="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035E4" w:rsidRDefault="005035E4" w:rsidP="003F4D4A">
      <w:pPr>
        <w:autoSpaceDE w:val="0"/>
        <w:autoSpaceDN w:val="0"/>
        <w:adjustRightInd w:val="0"/>
        <w:spacing w:after="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5035E4" w:rsidRDefault="005035E4" w:rsidP="005035E4">
      <w:pPr>
        <w:autoSpaceDE w:val="0"/>
        <w:autoSpaceDN w:val="0"/>
        <w:adjustRightInd w:val="0"/>
        <w:spacing w:after="72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5035E4" w:rsidRDefault="005035E4" w:rsidP="005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5035E4" w:rsidRDefault="005035E4" w:rsidP="005035E4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расчета суммы субсидии, предоставляемой</w:t>
      </w:r>
    </w:p>
    <w:p w:rsidR="005035E4" w:rsidRDefault="005035E4" w:rsidP="005035E4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315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>закладку многолетних насаждений и (или) уход за ними</w:t>
      </w:r>
    </w:p>
    <w:p w:rsidR="005035E4" w:rsidRPr="005035E4" w:rsidRDefault="005035E4" w:rsidP="005035E4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613F" w:rsidRDefault="005035E4" w:rsidP="00B02D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субсидии, предоставляемой сельскохозяйственному товаропроизводителю на закладку многолетних насаждений и (или) уход за ними, рассчитывается по формуле:</w:t>
      </w:r>
    </w:p>
    <w:p w:rsidR="008F613F" w:rsidRPr="005A683C" w:rsidRDefault="008F613F" w:rsidP="00B02D20">
      <w:pPr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4267" w:rsidRPr="005D4267" w:rsidRDefault="007554B6" w:rsidP="000A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A683C">
        <w:rPr>
          <w:rFonts w:ascii="Times New Roman" w:hAnsi="Times New Roman"/>
          <w:sz w:val="28"/>
          <w:szCs w:val="28"/>
        </w:rPr>
        <w:t>Сум</w:t>
      </w:r>
      <w:r>
        <w:rPr>
          <w:rFonts w:ascii="Times New Roman" w:hAnsi="Times New Roman"/>
          <w:sz w:val="28"/>
          <w:szCs w:val="28"/>
        </w:rPr>
        <w:t>З</w:t>
      </w:r>
      <w:proofErr w:type="spellEnd"/>
      <w:r w:rsidRPr="005A683C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5B48">
        <w:rPr>
          <w:rFonts w:ascii="Times New Roman" w:hAnsi="Times New Roman"/>
          <w:sz w:val="28"/>
          <w:szCs w:val="28"/>
        </w:rPr>
        <w:t>Пу</w:t>
      </w:r>
      <w:proofErr w:type="spellEnd"/>
      <w:r w:rsidR="009E6895" w:rsidRPr="005A68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895" w:rsidRPr="005A683C">
        <w:rPr>
          <w:rFonts w:ascii="Times New Roman" w:hAnsi="Times New Roman"/>
          <w:sz w:val="28"/>
          <w:szCs w:val="28"/>
        </w:rPr>
        <w:t>x</w:t>
      </w:r>
      <w:proofErr w:type="spellEnd"/>
      <w:r w:rsidR="009E68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895">
        <w:rPr>
          <w:rFonts w:ascii="Times New Roman" w:hAnsi="Times New Roman"/>
          <w:sz w:val="28"/>
          <w:szCs w:val="28"/>
        </w:rPr>
        <w:t>СтЗ</w:t>
      </w:r>
      <w:proofErr w:type="spellEnd"/>
      <w:r w:rsidR="000A5B48">
        <w:rPr>
          <w:rFonts w:ascii="Times New Roman" w:hAnsi="Times New Roman"/>
          <w:sz w:val="28"/>
          <w:szCs w:val="28"/>
        </w:rPr>
        <w:t xml:space="preserve">, </w:t>
      </w:r>
      <w:r w:rsidR="005D4267" w:rsidRPr="005D4267">
        <w:rPr>
          <w:rFonts w:ascii="Times New Roman" w:hAnsi="Times New Roman" w:cs="Times New Roman"/>
          <w:sz w:val="28"/>
          <w:szCs w:val="28"/>
        </w:rPr>
        <w:t>где</w:t>
      </w:r>
      <w:r w:rsidR="003F4D4A">
        <w:rPr>
          <w:rFonts w:ascii="Times New Roman" w:hAnsi="Times New Roman" w:cs="Times New Roman"/>
          <w:sz w:val="28"/>
          <w:szCs w:val="28"/>
        </w:rPr>
        <w:t>:</w:t>
      </w:r>
    </w:p>
    <w:p w:rsidR="005D4267" w:rsidRDefault="005D4267" w:rsidP="001E7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19D8" w:rsidRDefault="002A19D8" w:rsidP="002A19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</w:t>
      </w:r>
      <w:proofErr w:type="spellEnd"/>
      <w:r>
        <w:rPr>
          <w:rFonts w:ascii="Times New Roman" w:hAnsi="Times New Roman"/>
          <w:sz w:val="28"/>
          <w:szCs w:val="28"/>
        </w:rPr>
        <w:t xml:space="preserve"> ‒ условная площадь, на которой были осуществлены работы по закладке</w:t>
      </w:r>
      <w:r w:rsidRPr="005A68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многолетних насаждений и (или) уходу за ними, </w:t>
      </w:r>
      <w:r w:rsidRPr="005A683C">
        <w:rPr>
          <w:rFonts w:ascii="Times New Roman" w:hAnsi="Times New Roman"/>
          <w:sz w:val="28"/>
          <w:szCs w:val="28"/>
        </w:rPr>
        <w:t>конкретного сельскохозяйственного товаропроизводителя</w:t>
      </w:r>
      <w:r>
        <w:rPr>
          <w:rFonts w:ascii="Times New Roman" w:hAnsi="Times New Roman"/>
          <w:sz w:val="28"/>
          <w:szCs w:val="28"/>
        </w:rPr>
        <w:t xml:space="preserve"> (условных гектаров), рассчитываемая по формуле:</w:t>
      </w:r>
    </w:p>
    <w:p w:rsidR="002A19D8" w:rsidRPr="005A683C" w:rsidRDefault="002A19D8" w:rsidP="002A1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CB417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B4174">
        <w:rPr>
          <w:rFonts w:ascii="Times New Roman" w:hAnsi="Times New Roman" w:cs="Times New Roman"/>
          <w:sz w:val="28"/>
          <w:szCs w:val="28"/>
        </w:rPr>
        <w:t xml:space="preserve"> = </w:t>
      </w:r>
      <w:r w:rsidR="0022606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17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B4174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17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2606B">
        <w:rPr>
          <w:rFonts w:ascii="Times New Roman" w:hAnsi="Times New Roman" w:cs="Times New Roman"/>
          <w:sz w:val="28"/>
          <w:szCs w:val="28"/>
        </w:rPr>
        <w:t>)</w:t>
      </w:r>
      <w:r w:rsidRPr="005D42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</w:t>
      </w:r>
      <w:r w:rsidR="00147A7B">
        <w:rPr>
          <w:rFonts w:ascii="Times New Roman" w:hAnsi="Times New Roman" w:cs="Times New Roman"/>
          <w:sz w:val="28"/>
          <w:szCs w:val="28"/>
        </w:rPr>
        <w:t>:</w:t>
      </w:r>
    </w:p>
    <w:p w:rsidR="000A5B48" w:rsidRDefault="000A5B48" w:rsidP="001E7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4267" w:rsidRPr="00CB4174" w:rsidRDefault="00407814" w:rsidP="00E21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*</m:t>
            </m:r>
          </m:sup>
        </m:sSubSup>
      </m:oMath>
      <w:r w:rsidR="005F396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D4267" w:rsidRPr="00CB4174">
        <w:rPr>
          <w:rFonts w:ascii="Times New Roman" w:hAnsi="Times New Roman" w:cs="Times New Roman"/>
          <w:sz w:val="28"/>
          <w:szCs w:val="28"/>
        </w:rPr>
        <w:t xml:space="preserve"> </w:t>
      </w:r>
      <w:r w:rsidR="005D4267">
        <w:rPr>
          <w:rFonts w:ascii="Times New Roman" w:hAnsi="Times New Roman" w:cs="Times New Roman"/>
          <w:sz w:val="28"/>
          <w:szCs w:val="28"/>
        </w:rPr>
        <w:t>–</w:t>
      </w:r>
      <w:r w:rsidR="005D4267" w:rsidRPr="00CB4174">
        <w:rPr>
          <w:rFonts w:ascii="Times New Roman" w:hAnsi="Times New Roman" w:cs="Times New Roman"/>
          <w:sz w:val="28"/>
          <w:szCs w:val="28"/>
        </w:rPr>
        <w:t xml:space="preserve"> площадь </w:t>
      </w:r>
      <w:r w:rsidR="005D4267">
        <w:rPr>
          <w:rFonts w:ascii="Times New Roman" w:hAnsi="Times New Roman" w:cs="Times New Roman"/>
          <w:sz w:val="28"/>
          <w:szCs w:val="28"/>
        </w:rPr>
        <w:t>закладки многолетних насаждений</w:t>
      </w:r>
      <w:r w:rsidR="003F4D4A">
        <w:rPr>
          <w:rFonts w:ascii="Times New Roman" w:hAnsi="Times New Roman" w:cs="Times New Roman"/>
          <w:sz w:val="28"/>
          <w:szCs w:val="28"/>
        </w:rPr>
        <w:t xml:space="preserve"> (гектаров),</w:t>
      </w:r>
    </w:p>
    <w:p w:rsidR="005D4267" w:rsidRPr="00CB4174" w:rsidRDefault="005D4267" w:rsidP="00E21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4174">
        <w:rPr>
          <w:rFonts w:ascii="Times New Roman" w:hAnsi="Times New Roman" w:cs="Times New Roman"/>
          <w:sz w:val="28"/>
          <w:szCs w:val="28"/>
        </w:rPr>
        <w:t xml:space="preserve"> коэффициент, равный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B4174">
        <w:rPr>
          <w:rFonts w:ascii="Times New Roman" w:hAnsi="Times New Roman" w:cs="Times New Roman"/>
          <w:sz w:val="28"/>
          <w:szCs w:val="28"/>
        </w:rPr>
        <w:t xml:space="preserve">, применяемый для перевода </w:t>
      </w:r>
      <w:r>
        <w:rPr>
          <w:rFonts w:ascii="Times New Roman" w:hAnsi="Times New Roman" w:cs="Times New Roman"/>
          <w:sz w:val="28"/>
          <w:szCs w:val="28"/>
        </w:rPr>
        <w:t>площади, на которой были заложены многолетние насаждения</w:t>
      </w:r>
      <w:r w:rsidR="001D7D57">
        <w:rPr>
          <w:rFonts w:ascii="Times New Roman" w:hAnsi="Times New Roman" w:cs="Times New Roman"/>
          <w:sz w:val="28"/>
          <w:szCs w:val="28"/>
        </w:rPr>
        <w:t>,</w:t>
      </w:r>
      <w:r w:rsidRPr="00CB4174">
        <w:rPr>
          <w:rFonts w:ascii="Times New Roman" w:hAnsi="Times New Roman" w:cs="Times New Roman"/>
          <w:sz w:val="28"/>
          <w:szCs w:val="28"/>
        </w:rPr>
        <w:t xml:space="preserve"> в условн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площадь</w:t>
      </w:r>
      <w:r w:rsidR="003F4D4A">
        <w:rPr>
          <w:rFonts w:ascii="Times New Roman" w:hAnsi="Times New Roman" w:cs="Times New Roman"/>
          <w:sz w:val="28"/>
          <w:szCs w:val="28"/>
        </w:rPr>
        <w:t>,</w:t>
      </w:r>
    </w:p>
    <w:p w:rsidR="00E2089A" w:rsidRDefault="00407814" w:rsidP="00E21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*</m:t>
            </m:r>
          </m:sup>
        </m:sSubSup>
      </m:oMath>
      <w:r w:rsidR="005F396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D4267" w:rsidRPr="00CB4174">
        <w:rPr>
          <w:rFonts w:ascii="Times New Roman" w:hAnsi="Times New Roman" w:cs="Times New Roman"/>
          <w:sz w:val="28"/>
          <w:szCs w:val="28"/>
        </w:rPr>
        <w:t xml:space="preserve"> </w:t>
      </w:r>
      <w:r w:rsidR="005D4267">
        <w:rPr>
          <w:rFonts w:ascii="Times New Roman" w:hAnsi="Times New Roman" w:cs="Times New Roman"/>
          <w:sz w:val="28"/>
          <w:szCs w:val="28"/>
        </w:rPr>
        <w:t>–</w:t>
      </w:r>
      <w:r w:rsidR="005D4267" w:rsidRPr="00CB4174">
        <w:rPr>
          <w:rFonts w:ascii="Times New Roman" w:hAnsi="Times New Roman" w:cs="Times New Roman"/>
          <w:sz w:val="28"/>
          <w:szCs w:val="28"/>
        </w:rPr>
        <w:t xml:space="preserve"> площадь </w:t>
      </w:r>
      <w:r w:rsidR="005D4267">
        <w:rPr>
          <w:rFonts w:ascii="Times New Roman" w:hAnsi="Times New Roman" w:cs="Times New Roman"/>
          <w:sz w:val="28"/>
          <w:szCs w:val="28"/>
        </w:rPr>
        <w:t>ухода за многолетними насаждениями (гектаров)</w:t>
      </w:r>
      <w:r w:rsidR="003F4D4A">
        <w:rPr>
          <w:rFonts w:ascii="Times New Roman" w:hAnsi="Times New Roman" w:cs="Times New Roman"/>
          <w:sz w:val="28"/>
          <w:szCs w:val="28"/>
        </w:rPr>
        <w:t>,</w:t>
      </w:r>
    </w:p>
    <w:p w:rsidR="0022606B" w:rsidRDefault="005D4267" w:rsidP="002260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4174">
        <w:rPr>
          <w:rFonts w:ascii="Times New Roman" w:hAnsi="Times New Roman" w:cs="Times New Roman"/>
          <w:sz w:val="28"/>
          <w:szCs w:val="28"/>
        </w:rPr>
        <w:t xml:space="preserve"> коэффициент, равный 1, применяемый для перевода </w:t>
      </w:r>
      <w:r>
        <w:rPr>
          <w:rFonts w:ascii="Times New Roman" w:hAnsi="Times New Roman" w:cs="Times New Roman"/>
          <w:sz w:val="28"/>
          <w:szCs w:val="28"/>
        </w:rPr>
        <w:t xml:space="preserve">площади, </w:t>
      </w:r>
      <w:r w:rsidR="00F609D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 которой были проведены работы по уходу за многолетними насаждениями,</w:t>
      </w:r>
      <w:r w:rsidRPr="00CB4174">
        <w:rPr>
          <w:rFonts w:ascii="Times New Roman" w:hAnsi="Times New Roman" w:cs="Times New Roman"/>
          <w:sz w:val="28"/>
          <w:szCs w:val="28"/>
        </w:rPr>
        <w:t xml:space="preserve"> в условн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площадь</w:t>
      </w:r>
      <w:r w:rsidR="00147A7B">
        <w:rPr>
          <w:rFonts w:ascii="Times New Roman" w:hAnsi="Times New Roman" w:cs="Times New Roman"/>
          <w:sz w:val="28"/>
          <w:szCs w:val="28"/>
        </w:rPr>
        <w:t>;</w:t>
      </w:r>
    </w:p>
    <w:p w:rsidR="000A5B48" w:rsidRDefault="000A5B48" w:rsidP="000A5B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СтЗ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C5190">
        <w:rPr>
          <w:rFonts w:ascii="Times New Roman" w:hAnsi="Times New Roman" w:cs="Times New Roman"/>
          <w:sz w:val="28"/>
          <w:szCs w:val="28"/>
        </w:rPr>
        <w:t xml:space="preserve">ставка субсидии за счет средств федерального </w:t>
      </w:r>
      <w:r w:rsidR="00F434E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EC5190">
        <w:rPr>
          <w:rFonts w:ascii="Times New Roman" w:hAnsi="Times New Roman" w:cs="Times New Roman"/>
          <w:sz w:val="28"/>
          <w:szCs w:val="28"/>
        </w:rPr>
        <w:t xml:space="preserve">и (или) областного бюджета </w:t>
      </w:r>
      <w:r>
        <w:rPr>
          <w:rFonts w:ascii="Times New Roman" w:hAnsi="Times New Roman" w:cs="Times New Roman"/>
          <w:sz w:val="28"/>
          <w:szCs w:val="28"/>
        </w:rPr>
        <w:t>на закладку многолетних насаждений и (или) уход за ними</w:t>
      </w:r>
      <w:r w:rsidRPr="00EC5190">
        <w:rPr>
          <w:rFonts w:ascii="Times New Roman" w:hAnsi="Times New Roman" w:cs="Times New Roman"/>
          <w:sz w:val="28"/>
          <w:szCs w:val="28"/>
        </w:rPr>
        <w:t xml:space="preserve"> (рублей на условный гектар), рассчитываемая по формуле:</w:t>
      </w:r>
    </w:p>
    <w:p w:rsidR="00F434E1" w:rsidRDefault="00F434E1" w:rsidP="000A5B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B48" w:rsidRPr="005A683C" w:rsidRDefault="000A5B48" w:rsidP="000A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СтЗ</w:t>
      </w:r>
      <w:proofErr w:type="spellEnd"/>
      <w:r w:rsidRPr="005A683C"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СтЗБ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41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5A683C">
        <w:rPr>
          <w:rFonts w:ascii="Times New Roman" w:hAnsi="Times New Roman"/>
          <w:sz w:val="28"/>
          <w:szCs w:val="28"/>
        </w:rPr>
        <w:t>, где:</w:t>
      </w:r>
    </w:p>
    <w:p w:rsidR="000A5B48" w:rsidRDefault="000A5B48" w:rsidP="00E21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B48" w:rsidRDefault="000A5B48" w:rsidP="000A5B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88E">
        <w:rPr>
          <w:rFonts w:ascii="Times New Roman" w:hAnsi="Times New Roman" w:cs="Times New Roman"/>
          <w:sz w:val="28"/>
          <w:szCs w:val="28"/>
        </w:rPr>
        <w:t>СтЗБ</w:t>
      </w:r>
      <w:proofErr w:type="spellEnd"/>
      <w:r w:rsidRPr="0042588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базовая </w:t>
      </w:r>
      <w:r w:rsidRPr="00EC5190">
        <w:rPr>
          <w:rFonts w:ascii="Times New Roman" w:hAnsi="Times New Roman" w:cs="Times New Roman"/>
          <w:sz w:val="28"/>
          <w:szCs w:val="28"/>
        </w:rPr>
        <w:t xml:space="preserve">ставка субсидии за счет средств федерального </w:t>
      </w:r>
      <w:r w:rsidR="00F434E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EC5190">
        <w:rPr>
          <w:rFonts w:ascii="Times New Roman" w:hAnsi="Times New Roman" w:cs="Times New Roman"/>
          <w:sz w:val="28"/>
          <w:szCs w:val="28"/>
        </w:rPr>
        <w:t xml:space="preserve">и (или) областного бюджета </w:t>
      </w:r>
      <w:r>
        <w:rPr>
          <w:rFonts w:ascii="Times New Roman" w:hAnsi="Times New Roman" w:cs="Times New Roman"/>
          <w:sz w:val="28"/>
          <w:szCs w:val="28"/>
        </w:rPr>
        <w:t>на закладку многолетних насаждений и (или) уход за ними</w:t>
      </w:r>
      <w:r w:rsidRPr="00EC5190">
        <w:rPr>
          <w:rFonts w:ascii="Times New Roman" w:hAnsi="Times New Roman" w:cs="Times New Roman"/>
          <w:sz w:val="28"/>
          <w:szCs w:val="28"/>
        </w:rPr>
        <w:t xml:space="preserve"> (рублей на условный гектар), рассчитываемая по формуле</w:t>
      </w:r>
      <w:r w:rsidR="002A19D8">
        <w:rPr>
          <w:rFonts w:ascii="Times New Roman" w:hAnsi="Times New Roman" w:cs="Times New Roman"/>
          <w:sz w:val="28"/>
          <w:szCs w:val="28"/>
        </w:rPr>
        <w:t>:</w:t>
      </w:r>
    </w:p>
    <w:p w:rsidR="00147A7B" w:rsidRPr="002A19D8" w:rsidRDefault="00147A7B" w:rsidP="00147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B48" w:rsidRDefault="000A5B48" w:rsidP="000A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СтЗБ</w:t>
      </w:r>
      <w:proofErr w:type="spellEnd"/>
      <w:r w:rsidRPr="005A683C">
        <w:rPr>
          <w:rFonts w:ascii="Times New Roman" w:hAnsi="Times New Roman"/>
          <w:sz w:val="28"/>
          <w:szCs w:val="28"/>
        </w:rPr>
        <w:t xml:space="preserve"> = ОС</w:t>
      </w:r>
      <w:r>
        <w:rPr>
          <w:rFonts w:ascii="Times New Roman" w:hAnsi="Times New Roman"/>
          <w:sz w:val="28"/>
          <w:szCs w:val="28"/>
        </w:rPr>
        <w:t>З</w:t>
      </w:r>
      <w:r w:rsidRPr="005A683C"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Пу</w:t>
      </w:r>
      <w:r w:rsidRPr="005A683C">
        <w:rPr>
          <w:rFonts w:ascii="Times New Roman" w:hAnsi="Times New Roman"/>
          <w:sz w:val="28"/>
          <w:szCs w:val="28"/>
        </w:rPr>
        <w:t>общ</w:t>
      </w:r>
      <w:proofErr w:type="spellEnd"/>
      <w:r w:rsidRPr="005A683C">
        <w:rPr>
          <w:rFonts w:ascii="Times New Roman" w:hAnsi="Times New Roman"/>
          <w:sz w:val="28"/>
          <w:szCs w:val="28"/>
        </w:rPr>
        <w:t>, где:</w:t>
      </w:r>
    </w:p>
    <w:p w:rsidR="002A19D8" w:rsidRPr="005A683C" w:rsidRDefault="002A19D8" w:rsidP="000A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B48" w:rsidRPr="005A683C" w:rsidRDefault="000A5B48" w:rsidP="000A5B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З</w:t>
      </w:r>
      <w:r w:rsidRPr="005A683C">
        <w:rPr>
          <w:rFonts w:ascii="Times New Roman" w:hAnsi="Times New Roman"/>
          <w:sz w:val="28"/>
          <w:szCs w:val="28"/>
        </w:rPr>
        <w:t xml:space="preserve"> ‒ объем средств, предоставляемых в соответствующем финансовом году из областного бюджета за счет средств федерального </w:t>
      </w:r>
      <w:r w:rsidR="00F434E1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и (или) областного бюджета</w:t>
      </w:r>
      <w:r w:rsidRPr="005A683C">
        <w:rPr>
          <w:rFonts w:ascii="Times New Roman" w:hAnsi="Times New Roman"/>
          <w:sz w:val="28"/>
          <w:szCs w:val="28"/>
        </w:rPr>
        <w:t xml:space="preserve"> на </w:t>
      </w:r>
      <w:r w:rsidRPr="005A683C">
        <w:rPr>
          <w:rFonts w:ascii="Times New Roman" w:hAnsi="Times New Roman"/>
          <w:bCs/>
          <w:sz w:val="28"/>
          <w:szCs w:val="28"/>
        </w:rPr>
        <w:t xml:space="preserve">возмещение </w:t>
      </w:r>
      <w:r w:rsidRPr="005A683C">
        <w:rPr>
          <w:rFonts w:ascii="Times New Roman" w:hAnsi="Times New Roman"/>
          <w:sz w:val="28"/>
          <w:szCs w:val="28"/>
        </w:rPr>
        <w:t>части фактически осуществленных расходов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83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закладку многолетних насаждений и (или) уход за ними (рублей)</w:t>
      </w:r>
      <w:r w:rsidR="00F434E1">
        <w:rPr>
          <w:rFonts w:ascii="Times New Roman" w:hAnsi="Times New Roman"/>
          <w:sz w:val="28"/>
          <w:szCs w:val="28"/>
        </w:rPr>
        <w:t>,</w:t>
      </w:r>
    </w:p>
    <w:p w:rsidR="0066170A" w:rsidRDefault="000A5B48" w:rsidP="006617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</w:t>
      </w:r>
      <w:r w:rsidRPr="005A683C">
        <w:rPr>
          <w:rFonts w:ascii="Times New Roman" w:hAnsi="Times New Roman"/>
          <w:sz w:val="28"/>
          <w:szCs w:val="28"/>
        </w:rPr>
        <w:t>общ</w:t>
      </w:r>
      <w:proofErr w:type="spellEnd"/>
      <w:r w:rsidRPr="005A683C">
        <w:rPr>
          <w:rFonts w:ascii="Times New Roman" w:hAnsi="Times New Roman"/>
          <w:sz w:val="28"/>
          <w:szCs w:val="28"/>
        </w:rPr>
        <w:t xml:space="preserve"> ‒ </w:t>
      </w:r>
      <w:r w:rsidR="002A19D8">
        <w:rPr>
          <w:rFonts w:ascii="Times New Roman" w:hAnsi="Times New Roman"/>
          <w:sz w:val="28"/>
          <w:szCs w:val="28"/>
        </w:rPr>
        <w:t xml:space="preserve">общая </w:t>
      </w:r>
      <w:r>
        <w:rPr>
          <w:rFonts w:ascii="Times New Roman" w:hAnsi="Times New Roman"/>
          <w:sz w:val="28"/>
          <w:szCs w:val="28"/>
        </w:rPr>
        <w:t>условная площадь,</w:t>
      </w:r>
      <w:r w:rsidRPr="005A68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которой были осуществлены работы по закладке</w:t>
      </w:r>
      <w:r w:rsidRPr="005A68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многолетних насаждений и (или) уходу за ними, всех</w:t>
      </w:r>
      <w:r w:rsidRPr="005A683C">
        <w:rPr>
          <w:rFonts w:ascii="Times New Roman" w:hAnsi="Times New Roman"/>
          <w:sz w:val="28"/>
          <w:szCs w:val="28"/>
        </w:rPr>
        <w:t xml:space="preserve"> сельскохозяйственн</w:t>
      </w:r>
      <w:r>
        <w:rPr>
          <w:rFonts w:ascii="Times New Roman" w:hAnsi="Times New Roman"/>
          <w:sz w:val="28"/>
          <w:szCs w:val="28"/>
        </w:rPr>
        <w:t>ых</w:t>
      </w:r>
      <w:r w:rsidRPr="005A683C">
        <w:rPr>
          <w:rFonts w:ascii="Times New Roman" w:hAnsi="Times New Roman"/>
          <w:sz w:val="28"/>
          <w:szCs w:val="28"/>
        </w:rPr>
        <w:t xml:space="preserve"> товаропроизводител</w:t>
      </w:r>
      <w:r>
        <w:rPr>
          <w:rFonts w:ascii="Times New Roman" w:hAnsi="Times New Roman"/>
          <w:sz w:val="28"/>
          <w:szCs w:val="28"/>
        </w:rPr>
        <w:t xml:space="preserve">ей, </w:t>
      </w:r>
      <w:r w:rsidRPr="00E33629">
        <w:rPr>
          <w:rFonts w:ascii="Times New Roman" w:hAnsi="Times New Roman"/>
          <w:sz w:val="28"/>
          <w:szCs w:val="28"/>
        </w:rPr>
        <w:t>обративши</w:t>
      </w:r>
      <w:r>
        <w:rPr>
          <w:rFonts w:ascii="Times New Roman" w:hAnsi="Times New Roman"/>
          <w:sz w:val="28"/>
          <w:szCs w:val="28"/>
        </w:rPr>
        <w:t>х</w:t>
      </w:r>
      <w:r w:rsidRPr="00E33629">
        <w:rPr>
          <w:rFonts w:ascii="Times New Roman" w:hAnsi="Times New Roman"/>
          <w:sz w:val="28"/>
          <w:szCs w:val="28"/>
        </w:rPr>
        <w:t>ся в текущем финанс</w:t>
      </w:r>
      <w:r>
        <w:rPr>
          <w:rFonts w:ascii="Times New Roman" w:hAnsi="Times New Roman"/>
          <w:sz w:val="28"/>
          <w:szCs w:val="28"/>
        </w:rPr>
        <w:t>овом году за получением субсидии</w:t>
      </w:r>
      <w:r w:rsidRPr="00E33629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закладку многолетних насаждений и (или) уход за ними (условных гектаров</w:t>
      </w:r>
      <w:r w:rsidR="00C536A2">
        <w:rPr>
          <w:rFonts w:ascii="Times New Roman" w:hAnsi="Times New Roman"/>
          <w:sz w:val="28"/>
          <w:szCs w:val="28"/>
        </w:rPr>
        <w:t>)</w:t>
      </w:r>
      <w:r w:rsidR="0066170A">
        <w:rPr>
          <w:rFonts w:ascii="Times New Roman" w:hAnsi="Times New Roman"/>
          <w:sz w:val="28"/>
          <w:szCs w:val="28"/>
        </w:rPr>
        <w:t xml:space="preserve">, </w:t>
      </w:r>
      <w:r w:rsidR="0066170A" w:rsidRPr="00EC5190">
        <w:rPr>
          <w:rFonts w:ascii="Times New Roman" w:hAnsi="Times New Roman" w:cs="Times New Roman"/>
          <w:sz w:val="28"/>
          <w:szCs w:val="28"/>
        </w:rPr>
        <w:t>рассчитываемая по формуле</w:t>
      </w:r>
      <w:r w:rsidR="0066170A">
        <w:rPr>
          <w:rFonts w:ascii="Times New Roman" w:hAnsi="Times New Roman" w:cs="Times New Roman"/>
          <w:sz w:val="28"/>
          <w:szCs w:val="28"/>
        </w:rPr>
        <w:t>:</w:t>
      </w:r>
    </w:p>
    <w:p w:rsidR="00F434E1" w:rsidRPr="002A19D8" w:rsidRDefault="00F434E1" w:rsidP="006617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70A" w:rsidRDefault="0066170A" w:rsidP="00661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Пуобщ</w:t>
      </w:r>
      <w:proofErr w:type="spellEnd"/>
      <w:r w:rsidRPr="005A683C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Пу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 w:rsidRPr="00661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41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B4174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Пу2</w:t>
      </w:r>
      <w:r w:rsidRPr="00661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41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B4174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CB4174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61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41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5A683C">
        <w:rPr>
          <w:rFonts w:ascii="Times New Roman" w:hAnsi="Times New Roman"/>
          <w:sz w:val="28"/>
          <w:szCs w:val="28"/>
        </w:rPr>
        <w:t>, где:</w:t>
      </w:r>
    </w:p>
    <w:p w:rsidR="0066170A" w:rsidRPr="00F434E1" w:rsidRDefault="0066170A" w:rsidP="006617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170A" w:rsidRPr="0066170A" w:rsidRDefault="0066170A" w:rsidP="006617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сельскохозяйственных товаропроизводителей, </w:t>
      </w:r>
      <w:r w:rsidRPr="00E33629">
        <w:rPr>
          <w:rFonts w:ascii="Times New Roman" w:hAnsi="Times New Roman"/>
          <w:sz w:val="28"/>
          <w:szCs w:val="28"/>
        </w:rPr>
        <w:t>обративши</w:t>
      </w:r>
      <w:r>
        <w:rPr>
          <w:rFonts w:ascii="Times New Roman" w:hAnsi="Times New Roman"/>
          <w:sz w:val="28"/>
          <w:szCs w:val="28"/>
        </w:rPr>
        <w:t>х</w:t>
      </w:r>
      <w:r w:rsidRPr="00E33629">
        <w:rPr>
          <w:rFonts w:ascii="Times New Roman" w:hAnsi="Times New Roman"/>
          <w:sz w:val="28"/>
          <w:szCs w:val="28"/>
        </w:rPr>
        <w:t>ся в текущем финанс</w:t>
      </w:r>
      <w:r>
        <w:rPr>
          <w:rFonts w:ascii="Times New Roman" w:hAnsi="Times New Roman"/>
          <w:sz w:val="28"/>
          <w:szCs w:val="28"/>
        </w:rPr>
        <w:t>овом году за получением субсидии</w:t>
      </w:r>
      <w:r w:rsidRPr="00E33629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закладку многолетних н</w:t>
      </w:r>
      <w:r w:rsidR="00F434E1">
        <w:rPr>
          <w:rFonts w:ascii="Times New Roman" w:hAnsi="Times New Roman"/>
          <w:sz w:val="28"/>
          <w:szCs w:val="28"/>
        </w:rPr>
        <w:t>асаждений и (или) уход за ними</w:t>
      </w:r>
      <w:r w:rsidR="00147A7B">
        <w:rPr>
          <w:rFonts w:ascii="Times New Roman" w:hAnsi="Times New Roman"/>
          <w:sz w:val="28"/>
          <w:szCs w:val="28"/>
        </w:rPr>
        <w:t xml:space="preserve"> (единиц)</w:t>
      </w:r>
      <w:r>
        <w:rPr>
          <w:rFonts w:ascii="Times New Roman" w:hAnsi="Times New Roman"/>
          <w:sz w:val="28"/>
          <w:szCs w:val="28"/>
        </w:rPr>
        <w:t>,</w:t>
      </w:r>
    </w:p>
    <w:p w:rsidR="0066170A" w:rsidRPr="00541748" w:rsidRDefault="0066170A" w:rsidP="006617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коэффициент,</w:t>
      </w:r>
      <w:r w:rsidRPr="00541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2020 года включительно равный 1, с 2021 года </w:t>
      </w:r>
      <w:r w:rsidRPr="00541748">
        <w:rPr>
          <w:rFonts w:ascii="Times New Roman" w:hAnsi="Times New Roman" w:cs="Times New Roman"/>
          <w:sz w:val="28"/>
          <w:szCs w:val="28"/>
        </w:rPr>
        <w:t>равн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41748">
        <w:rPr>
          <w:rFonts w:ascii="Times New Roman" w:hAnsi="Times New Roman" w:cs="Times New Roman"/>
          <w:sz w:val="28"/>
          <w:szCs w:val="28"/>
        </w:rPr>
        <w:t xml:space="preserve"> отношению фактически</w:t>
      </w:r>
      <w:r>
        <w:rPr>
          <w:rFonts w:ascii="Times New Roman" w:hAnsi="Times New Roman" w:cs="Times New Roman"/>
          <w:sz w:val="28"/>
          <w:szCs w:val="28"/>
        </w:rPr>
        <w:t xml:space="preserve"> достигнутого</w:t>
      </w:r>
      <w:r w:rsidRPr="00541748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41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показателя результативности предоставления субсидии </w:t>
      </w:r>
      <w:r w:rsidRPr="00541748">
        <w:rPr>
          <w:rFonts w:ascii="Times New Roman" w:hAnsi="Times New Roman" w:cs="Times New Roman"/>
          <w:sz w:val="28"/>
          <w:szCs w:val="28"/>
        </w:rPr>
        <w:t>за отчетный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74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показателю, </w:t>
      </w:r>
      <w:r w:rsidRPr="00541748">
        <w:rPr>
          <w:rFonts w:ascii="Times New Roman" w:hAnsi="Times New Roman" w:cs="Times New Roman"/>
          <w:sz w:val="28"/>
          <w:szCs w:val="28"/>
        </w:rPr>
        <w:lastRenderedPageBreak/>
        <w:t>установленн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174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41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соглашении о предоставлении субсидии в отчетном году</w:t>
      </w:r>
      <w:r w:rsidRPr="005417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который при этом не может быть более </w:t>
      </w:r>
      <w:r w:rsidRPr="00541748">
        <w:rPr>
          <w:rFonts w:ascii="Times New Roman" w:hAnsi="Times New Roman" w:cs="Times New Roman"/>
          <w:sz w:val="28"/>
          <w:szCs w:val="28"/>
        </w:rPr>
        <w:t>1,2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6170A" w:rsidRPr="00541748" w:rsidRDefault="0066170A" w:rsidP="006617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коэффициент, до 2020 года включительно равный 1, с 2021 года равный 0,9, применяемый </w:t>
      </w:r>
      <w:r w:rsidRPr="00541748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невнесения минеральных удобрений при осуществлении закладки многолетних насаждений,</w:t>
      </w:r>
    </w:p>
    <w:p w:rsidR="0066170A" w:rsidRDefault="0066170A" w:rsidP="006617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коэффициент, до 2020 года включительно равный 1, с 2021 года равный 0,9, применяемый </w:t>
      </w:r>
      <w:r w:rsidRPr="00541748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при закладке многолетних насаждений </w:t>
      </w:r>
      <w:r w:rsidRPr="00F8206D">
        <w:rPr>
          <w:rFonts w:ascii="Times New Roman" w:hAnsi="Times New Roman" w:cs="Times New Roman"/>
          <w:sz w:val="28"/>
          <w:szCs w:val="28"/>
        </w:rPr>
        <w:t xml:space="preserve">посадочного материала сельскохозяйственных культур, сорта или гибриды которых внесены в Государственный реестр селекционных достижений, </w:t>
      </w:r>
      <w:r>
        <w:rPr>
          <w:rFonts w:ascii="Times New Roman" w:hAnsi="Times New Roman" w:cs="Times New Roman"/>
          <w:sz w:val="28"/>
          <w:szCs w:val="28"/>
        </w:rPr>
        <w:t xml:space="preserve">но не </w:t>
      </w:r>
      <w:r w:rsidRPr="00F8206D">
        <w:rPr>
          <w:rFonts w:ascii="Times New Roman" w:hAnsi="Times New Roman" w:cs="Times New Roman"/>
          <w:sz w:val="28"/>
          <w:szCs w:val="28"/>
        </w:rPr>
        <w:t>допущены к использованию в Волго-Вятск</w:t>
      </w:r>
      <w:r>
        <w:rPr>
          <w:rFonts w:ascii="Times New Roman" w:hAnsi="Times New Roman" w:cs="Times New Roman"/>
          <w:sz w:val="28"/>
          <w:szCs w:val="28"/>
        </w:rPr>
        <w:t>ом регионе</w:t>
      </w:r>
      <w:r w:rsidRPr="00F82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F8206D">
        <w:rPr>
          <w:rFonts w:ascii="Times New Roman" w:hAnsi="Times New Roman" w:cs="Times New Roman"/>
          <w:sz w:val="28"/>
          <w:szCs w:val="28"/>
        </w:rPr>
        <w:t xml:space="preserve"> сортовые и посевные качества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Pr="00F82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соответствуют </w:t>
      </w:r>
      <w:r>
        <w:rPr>
          <w:rFonts w:ascii="Times New Roman" w:hAnsi="Times New Roman" w:cs="Times New Roman"/>
          <w:sz w:val="28"/>
          <w:szCs w:val="28"/>
        </w:rPr>
        <w:br/>
        <w:t xml:space="preserve">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53135-2008</w:t>
      </w:r>
      <w:r w:rsidRPr="00E33629">
        <w:rPr>
          <w:rFonts w:ascii="Times New Roman" w:hAnsi="Times New Roman"/>
          <w:sz w:val="28"/>
          <w:szCs w:val="28"/>
        </w:rPr>
        <w:t>.</w:t>
      </w:r>
    </w:p>
    <w:p w:rsidR="005035E4" w:rsidRDefault="005035E4" w:rsidP="004417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размер субсидии за счет средств федерального </w:t>
      </w:r>
      <w:r w:rsidR="00F434E1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20AB3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A20AB3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превышает 100% затрат сельскохозяйственного товаропроизводителя на выполнение работ по закладке многолетних насаждений</w:t>
      </w:r>
      <w:r w:rsidR="00E33629">
        <w:rPr>
          <w:rFonts w:ascii="Times New Roman" w:hAnsi="Times New Roman" w:cs="Times New Roman"/>
          <w:sz w:val="28"/>
          <w:szCs w:val="28"/>
        </w:rPr>
        <w:t xml:space="preserve"> </w:t>
      </w:r>
      <w:r w:rsidR="00E33629">
        <w:rPr>
          <w:rFonts w:ascii="Times New Roman" w:hAnsi="Times New Roman"/>
          <w:sz w:val="28"/>
          <w:szCs w:val="28"/>
        </w:rPr>
        <w:t>и (или) уходу за ними</w:t>
      </w:r>
      <w:r>
        <w:rPr>
          <w:rFonts w:ascii="Times New Roman" w:hAnsi="Times New Roman" w:cs="Times New Roman"/>
          <w:sz w:val="28"/>
          <w:szCs w:val="28"/>
        </w:rPr>
        <w:t xml:space="preserve">, определяемых на основании </w:t>
      </w:r>
      <w:r w:rsidR="00E33629">
        <w:rPr>
          <w:rFonts w:ascii="Times New Roman" w:hAnsi="Times New Roman"/>
          <w:sz w:val="28"/>
          <w:szCs w:val="28"/>
        </w:rPr>
        <w:t>акта выполненных работ</w:t>
      </w:r>
      <w:r>
        <w:rPr>
          <w:rFonts w:ascii="Times New Roman" w:hAnsi="Times New Roman" w:cs="Times New Roman"/>
          <w:sz w:val="28"/>
          <w:szCs w:val="28"/>
        </w:rPr>
        <w:t>, такому сельскохозяйственному товаропроизводителю выплачивается субсидия в размере 100% указанных затрат.</w:t>
      </w:r>
    </w:p>
    <w:p w:rsidR="009455F8" w:rsidRDefault="005035E4" w:rsidP="00441778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Образовавшиеся при уменьшении суммы субсидии средства перераспределяются между другими сельскохозяйственными товаропроизводителями </w:t>
      </w:r>
      <w:r w:rsidR="00441778">
        <w:rPr>
          <w:rFonts w:ascii="Times New Roman" w:hAnsi="Times New Roman" w:cs="Times New Roman"/>
          <w:sz w:val="28"/>
          <w:szCs w:val="28"/>
        </w:rPr>
        <w:t xml:space="preserve">Кировской </w:t>
      </w:r>
      <w:r>
        <w:rPr>
          <w:rFonts w:ascii="Times New Roman" w:hAnsi="Times New Roman" w:cs="Times New Roman"/>
          <w:sz w:val="28"/>
          <w:szCs w:val="28"/>
        </w:rPr>
        <w:t>области в соответствии с настоящей методикой расчета суммы субсидии</w:t>
      </w:r>
      <w:r w:rsidR="00441778">
        <w:rPr>
          <w:rFonts w:ascii="Times New Roman" w:hAnsi="Times New Roman" w:cs="Times New Roman"/>
          <w:sz w:val="28"/>
          <w:szCs w:val="28"/>
        </w:rPr>
        <w:t>, 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на закладку многолетних </w:t>
      </w:r>
      <w:r w:rsidR="00E33629">
        <w:rPr>
          <w:rFonts w:ascii="Times New Roman" w:hAnsi="Times New Roman" w:cs="Times New Roman"/>
          <w:sz w:val="28"/>
          <w:szCs w:val="28"/>
        </w:rPr>
        <w:t>насаждений и (или) уход за ними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455F8" w:rsidRPr="00CB4174" w:rsidRDefault="009455F8" w:rsidP="009455F8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9455F8" w:rsidRPr="00CB4174" w:rsidSect="00E2089A">
      <w:headerReference w:type="default" r:id="rId7"/>
      <w:headerReference w:type="first" r:id="rId8"/>
      <w:footerReference w:type="first" r:id="rId9"/>
      <w:pgSz w:w="11905" w:h="16838"/>
      <w:pgMar w:top="1134" w:right="850" w:bottom="1134" w:left="1701" w:header="0" w:footer="399" w:gutter="0"/>
      <w:pgNumType w:start="19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C4E" w:rsidRDefault="003E1C4E" w:rsidP="00E92E8A">
      <w:pPr>
        <w:spacing w:after="0" w:line="240" w:lineRule="auto"/>
      </w:pPr>
      <w:r>
        <w:separator/>
      </w:r>
    </w:p>
  </w:endnote>
  <w:endnote w:type="continuationSeparator" w:id="0">
    <w:p w:rsidR="003E1C4E" w:rsidRDefault="003E1C4E" w:rsidP="00E9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4B6" w:rsidRDefault="007554B6" w:rsidP="00E2089A">
    <w:pPr>
      <w:autoSpaceDE w:val="0"/>
      <w:autoSpaceDN w:val="0"/>
      <w:adjustRightInd w:val="0"/>
      <w:spacing w:after="0" w:line="240" w:lineRule="auto"/>
      <w:ind w:firstLine="142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____________</w:t>
    </w:r>
  </w:p>
  <w:p w:rsidR="007554B6" w:rsidRDefault="007554B6" w:rsidP="00E2089A">
    <w:pPr>
      <w:autoSpaceDE w:val="0"/>
      <w:autoSpaceDN w:val="0"/>
      <w:adjustRightInd w:val="0"/>
      <w:spacing w:after="0" w:line="240" w:lineRule="auto"/>
      <w:ind w:firstLine="142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* </w:t>
    </w:r>
    <w:r w:rsidRPr="00E2089A">
      <w:rPr>
        <w:rFonts w:ascii="Times New Roman" w:hAnsi="Times New Roman" w:cs="Times New Roman"/>
        <w:sz w:val="24"/>
        <w:szCs w:val="24"/>
      </w:rPr>
      <w:t>Площадь закладки многолетних насаждений и площадь ухода за многолетними насаждениями (П</w:t>
    </w:r>
    <w:proofErr w:type="gramStart"/>
    <w:r w:rsidRPr="00E2089A">
      <w:rPr>
        <w:rFonts w:ascii="Times New Roman" w:hAnsi="Times New Roman" w:cs="Times New Roman"/>
        <w:sz w:val="24"/>
        <w:szCs w:val="24"/>
        <w:vertAlign w:val="subscript"/>
      </w:rPr>
      <w:t>1</w:t>
    </w:r>
    <w:proofErr w:type="gramEnd"/>
    <w:r w:rsidRPr="00E2089A">
      <w:rPr>
        <w:rFonts w:ascii="Times New Roman" w:hAnsi="Times New Roman" w:cs="Times New Roman"/>
        <w:sz w:val="24"/>
        <w:szCs w:val="24"/>
        <w:vertAlign w:val="subscript"/>
      </w:rPr>
      <w:t xml:space="preserve"> </w:t>
    </w:r>
    <w:r w:rsidRPr="00E2089A">
      <w:rPr>
        <w:rFonts w:ascii="Times New Roman" w:hAnsi="Times New Roman" w:cs="Times New Roman"/>
        <w:sz w:val="24"/>
        <w:szCs w:val="24"/>
      </w:rPr>
      <w:t>+</w:t>
    </w:r>
    <w:r w:rsidRPr="00E2089A">
      <w:rPr>
        <w:rFonts w:ascii="Times New Roman" w:hAnsi="Times New Roman" w:cs="Times New Roman"/>
        <w:sz w:val="24"/>
        <w:szCs w:val="24"/>
        <w:vertAlign w:val="subscript"/>
      </w:rPr>
      <w:t xml:space="preserve"> </w:t>
    </w:r>
    <w:r w:rsidRPr="00E2089A">
      <w:rPr>
        <w:rFonts w:ascii="Times New Roman" w:hAnsi="Times New Roman" w:cs="Times New Roman"/>
        <w:sz w:val="24"/>
        <w:szCs w:val="24"/>
      </w:rPr>
      <w:t>П</w:t>
    </w:r>
    <w:r w:rsidRPr="00E2089A">
      <w:rPr>
        <w:rFonts w:ascii="Times New Roman" w:hAnsi="Times New Roman" w:cs="Times New Roman"/>
        <w:sz w:val="24"/>
        <w:szCs w:val="24"/>
        <w:vertAlign w:val="subscript"/>
      </w:rPr>
      <w:t>2</w:t>
    </w:r>
    <w:r w:rsidRPr="00E2089A">
      <w:rPr>
        <w:rFonts w:ascii="Times New Roman" w:hAnsi="Times New Roman" w:cs="Times New Roman"/>
        <w:sz w:val="24"/>
        <w:szCs w:val="24"/>
      </w:rPr>
      <w:t>) определяются на основании заявления, представленного сельскохозяйственным товаропроизводителем, составленного по форме, утвержденной правовым актом министерства</w:t>
    </w:r>
    <w:r w:rsidR="00147A7B">
      <w:rPr>
        <w:rFonts w:ascii="Times New Roman" w:hAnsi="Times New Roman" w:cs="Times New Roman"/>
        <w:sz w:val="24"/>
        <w:szCs w:val="24"/>
      </w:rPr>
      <w:t>.</w:t>
    </w:r>
  </w:p>
  <w:p w:rsidR="007554B6" w:rsidRDefault="007554B6">
    <w:pPr>
      <w:pStyle w:val="a7"/>
    </w:pPr>
  </w:p>
  <w:p w:rsidR="00F434E1" w:rsidRDefault="00F434E1">
    <w:pPr>
      <w:pStyle w:val="a7"/>
    </w:pPr>
  </w:p>
  <w:p w:rsidR="00F434E1" w:rsidRDefault="00F434E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C4E" w:rsidRDefault="003E1C4E" w:rsidP="00E92E8A">
      <w:pPr>
        <w:spacing w:after="0" w:line="240" w:lineRule="auto"/>
      </w:pPr>
      <w:r>
        <w:separator/>
      </w:r>
    </w:p>
  </w:footnote>
  <w:footnote w:type="continuationSeparator" w:id="0">
    <w:p w:rsidR="003E1C4E" w:rsidRDefault="003E1C4E" w:rsidP="00E9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588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554B6" w:rsidRDefault="007554B6">
        <w:pPr>
          <w:pStyle w:val="a5"/>
          <w:jc w:val="center"/>
        </w:pPr>
      </w:p>
      <w:p w:rsidR="007554B6" w:rsidRPr="00BE3A85" w:rsidRDefault="0040781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3A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554B6" w:rsidRPr="00BE3A8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E3A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7A7B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BE3A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54B6" w:rsidRDefault="007554B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853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7554B6" w:rsidRDefault="007554B6">
        <w:pPr>
          <w:pStyle w:val="a5"/>
          <w:jc w:val="center"/>
        </w:pPr>
      </w:p>
      <w:p w:rsidR="007554B6" w:rsidRPr="00643CBE" w:rsidRDefault="00407814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643CBE">
          <w:rPr>
            <w:rFonts w:ascii="Times New Roman" w:hAnsi="Times New Roman" w:cs="Times New Roman"/>
            <w:sz w:val="28"/>
          </w:rPr>
          <w:fldChar w:fldCharType="begin"/>
        </w:r>
        <w:r w:rsidR="007554B6" w:rsidRPr="00643CBE">
          <w:rPr>
            <w:rFonts w:ascii="Times New Roman" w:hAnsi="Times New Roman" w:cs="Times New Roman"/>
            <w:sz w:val="28"/>
          </w:rPr>
          <w:instrText>PAGE   \* MERGEFORMAT</w:instrText>
        </w:r>
        <w:r w:rsidRPr="00643CBE">
          <w:rPr>
            <w:rFonts w:ascii="Times New Roman" w:hAnsi="Times New Roman" w:cs="Times New Roman"/>
            <w:sz w:val="28"/>
          </w:rPr>
          <w:fldChar w:fldCharType="separate"/>
        </w:r>
        <w:r w:rsidR="00147A7B">
          <w:rPr>
            <w:rFonts w:ascii="Times New Roman" w:hAnsi="Times New Roman" w:cs="Times New Roman"/>
            <w:noProof/>
            <w:sz w:val="28"/>
          </w:rPr>
          <w:t>19</w:t>
        </w:r>
        <w:r w:rsidRPr="00643CB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7554B6" w:rsidRPr="00643CBE" w:rsidRDefault="007554B6">
    <w:pPr>
      <w:pStyle w:val="a5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CB4174"/>
    <w:rsid w:val="00024001"/>
    <w:rsid w:val="000A5B48"/>
    <w:rsid w:val="000E2BCE"/>
    <w:rsid w:val="001470F6"/>
    <w:rsid w:val="00147A7B"/>
    <w:rsid w:val="00174B04"/>
    <w:rsid w:val="00181625"/>
    <w:rsid w:val="001C557A"/>
    <w:rsid w:val="001D7D57"/>
    <w:rsid w:val="001E7597"/>
    <w:rsid w:val="0022606B"/>
    <w:rsid w:val="00227ADE"/>
    <w:rsid w:val="002427DB"/>
    <w:rsid w:val="002A19D8"/>
    <w:rsid w:val="002F6968"/>
    <w:rsid w:val="003E1C4E"/>
    <w:rsid w:val="003F4D4A"/>
    <w:rsid w:val="00407814"/>
    <w:rsid w:val="0042588E"/>
    <w:rsid w:val="00441778"/>
    <w:rsid w:val="004D70D0"/>
    <w:rsid w:val="004F43DD"/>
    <w:rsid w:val="005035E4"/>
    <w:rsid w:val="005172DC"/>
    <w:rsid w:val="00522543"/>
    <w:rsid w:val="00541748"/>
    <w:rsid w:val="005659D3"/>
    <w:rsid w:val="005D4267"/>
    <w:rsid w:val="005E2FE9"/>
    <w:rsid w:val="005F3968"/>
    <w:rsid w:val="00643CBE"/>
    <w:rsid w:val="0066170A"/>
    <w:rsid w:val="00663647"/>
    <w:rsid w:val="00671255"/>
    <w:rsid w:val="006732FE"/>
    <w:rsid w:val="006A2762"/>
    <w:rsid w:val="006B2388"/>
    <w:rsid w:val="006D05EB"/>
    <w:rsid w:val="006D19B0"/>
    <w:rsid w:val="006F51E7"/>
    <w:rsid w:val="00700045"/>
    <w:rsid w:val="00705C44"/>
    <w:rsid w:val="007155CC"/>
    <w:rsid w:val="0074033F"/>
    <w:rsid w:val="007554B6"/>
    <w:rsid w:val="007F766C"/>
    <w:rsid w:val="008D33DA"/>
    <w:rsid w:val="008F613F"/>
    <w:rsid w:val="008F76A7"/>
    <w:rsid w:val="009455F8"/>
    <w:rsid w:val="0095393C"/>
    <w:rsid w:val="009E6895"/>
    <w:rsid w:val="00A20AB3"/>
    <w:rsid w:val="00AB2D2F"/>
    <w:rsid w:val="00AF0751"/>
    <w:rsid w:val="00B02D20"/>
    <w:rsid w:val="00B15210"/>
    <w:rsid w:val="00B213CA"/>
    <w:rsid w:val="00B86CFD"/>
    <w:rsid w:val="00BC1293"/>
    <w:rsid w:val="00BE3A85"/>
    <w:rsid w:val="00C214DA"/>
    <w:rsid w:val="00C45688"/>
    <w:rsid w:val="00C536A2"/>
    <w:rsid w:val="00C84AB5"/>
    <w:rsid w:val="00CB4174"/>
    <w:rsid w:val="00CD4488"/>
    <w:rsid w:val="00D025F2"/>
    <w:rsid w:val="00D24D91"/>
    <w:rsid w:val="00DF0EC6"/>
    <w:rsid w:val="00E2089A"/>
    <w:rsid w:val="00E21676"/>
    <w:rsid w:val="00E236C2"/>
    <w:rsid w:val="00E33629"/>
    <w:rsid w:val="00E92E8A"/>
    <w:rsid w:val="00EF7972"/>
    <w:rsid w:val="00F434E1"/>
    <w:rsid w:val="00F45AF7"/>
    <w:rsid w:val="00F609DD"/>
    <w:rsid w:val="00F659C0"/>
    <w:rsid w:val="00FD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1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92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2E8A"/>
  </w:style>
  <w:style w:type="paragraph" w:styleId="a7">
    <w:name w:val="footer"/>
    <w:basedOn w:val="a"/>
    <w:link w:val="a8"/>
    <w:uiPriority w:val="99"/>
    <w:unhideWhenUsed/>
    <w:rsid w:val="00E92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2E8A"/>
  </w:style>
  <w:style w:type="paragraph" w:styleId="a9">
    <w:name w:val="List Paragraph"/>
    <w:basedOn w:val="a"/>
    <w:uiPriority w:val="34"/>
    <w:qFormat/>
    <w:rsid w:val="00E20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784F5-4FF2-4629-B1BD-CAC81F23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OR3</dc:creator>
  <cp:lastModifiedBy>OR3</cp:lastModifiedBy>
  <cp:revision>28</cp:revision>
  <cp:lastPrinted>2020-03-10T08:13:00Z</cp:lastPrinted>
  <dcterms:created xsi:type="dcterms:W3CDTF">2019-11-22T12:56:00Z</dcterms:created>
  <dcterms:modified xsi:type="dcterms:W3CDTF">2020-03-10T08:14:00Z</dcterms:modified>
</cp:coreProperties>
</file>